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300580391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300580391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2C1FE3"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6479B0A7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2C1FE3">
        <w:rPr>
          <w:b/>
          <w:bCs/>
          <w:sz w:val="24"/>
          <w:szCs w:val="24"/>
        </w:rPr>
        <w:t xml:space="preserve">№ </w:t>
      </w:r>
      <w:r w:rsidR="00045F3B" w:rsidRPr="002C1FE3">
        <w:rPr>
          <w:b/>
          <w:bCs/>
          <w:sz w:val="24"/>
          <w:szCs w:val="24"/>
        </w:rPr>
        <w:t>ПЗ</w:t>
      </w:r>
      <w:r w:rsidR="00B87AD3" w:rsidRPr="002C1FE3">
        <w:rPr>
          <w:b/>
          <w:bCs/>
          <w:sz w:val="24"/>
          <w:szCs w:val="24"/>
        </w:rPr>
        <w:t>Н</w:t>
      </w:r>
      <w:r w:rsidR="00C55118" w:rsidRPr="002C1FE3">
        <w:rPr>
          <w:b/>
          <w:bCs/>
          <w:sz w:val="24"/>
          <w:szCs w:val="24"/>
          <w:lang w:val="ru-RU"/>
        </w:rPr>
        <w:t>-27550-2</w:t>
      </w:r>
      <w:r w:rsidR="007B72F8" w:rsidRPr="002C1FE3">
        <w:rPr>
          <w:b/>
          <w:bCs/>
          <w:sz w:val="24"/>
          <w:szCs w:val="24"/>
        </w:rPr>
        <w:t xml:space="preserve"> від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</w:t>
      </w:r>
      <w:r w:rsidR="00C55118" w:rsidRPr="00DB664A">
        <w:rPr>
          <w:b/>
          <w:bCs/>
          <w:sz w:val="24"/>
          <w:szCs w:val="24"/>
          <w:lang w:val="ru-RU"/>
        </w:rPr>
        <w:t>11.03.2024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26D8F9F" w14:textId="72903115" w:rsidR="00DB664A" w:rsidRPr="00694D51" w:rsidRDefault="00DB664A" w:rsidP="00DB664A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>
        <w:rPr>
          <w:b/>
          <w:i/>
          <w:sz w:val="24"/>
          <w:szCs w:val="24"/>
        </w:rPr>
        <w:t xml:space="preserve">поновлення </w:t>
      </w:r>
      <w:r>
        <w:rPr>
          <w:b/>
          <w:i/>
          <w:color w:val="auto"/>
          <w:sz w:val="24"/>
          <w:szCs w:val="24"/>
          <w:lang w:val="ru-RU" w:bidi="ar-SA"/>
        </w:rPr>
        <w:t>товариству</w:t>
      </w:r>
      <w:r w:rsidRPr="008322A4">
        <w:rPr>
          <w:b/>
          <w:i/>
          <w:color w:val="auto"/>
          <w:sz w:val="24"/>
          <w:szCs w:val="24"/>
          <w:lang w:val="ru-RU" w:bidi="ar-SA"/>
        </w:rPr>
        <w:t xml:space="preserve"> з обмеженою відповідальністю </w:t>
      </w:r>
      <w:r>
        <w:rPr>
          <w:b/>
          <w:i/>
          <w:color w:val="auto"/>
          <w:sz w:val="24"/>
          <w:szCs w:val="24"/>
          <w:lang w:val="ru-RU" w:bidi="ar-SA"/>
        </w:rPr>
        <w:t xml:space="preserve">               </w:t>
      </w:r>
      <w:r w:rsidRPr="008322A4">
        <w:rPr>
          <w:b/>
          <w:i/>
          <w:color w:val="auto"/>
          <w:sz w:val="24"/>
          <w:szCs w:val="24"/>
          <w:lang w:val="ru-RU" w:bidi="ar-SA"/>
        </w:rPr>
        <w:t>«ВК-ІНВЕСТБУД»</w:t>
      </w:r>
      <w:r w:rsidRPr="000B1E6A">
        <w:rPr>
          <w:color w:val="auto"/>
          <w:sz w:val="20"/>
          <w:szCs w:val="20"/>
          <w:lang w:bidi="ar-SA"/>
        </w:rPr>
        <w:t xml:space="preserve"> </w:t>
      </w:r>
      <w:r w:rsidRPr="00694D51">
        <w:rPr>
          <w:b/>
          <w:i/>
          <w:sz w:val="24"/>
          <w:szCs w:val="24"/>
        </w:rPr>
        <w:t>договору оренди</w:t>
      </w:r>
      <w:r w:rsidRPr="000B1E6A">
        <w:rPr>
          <w:b/>
          <w:i/>
          <w:sz w:val="24"/>
          <w:szCs w:val="24"/>
        </w:rPr>
        <w:t xml:space="preserve"> земельної ділянки </w:t>
      </w:r>
      <w:r>
        <w:rPr>
          <w:b/>
          <w:i/>
          <w:sz w:val="24"/>
          <w:szCs w:val="24"/>
        </w:rPr>
        <w:t xml:space="preserve">                        від </w:t>
      </w:r>
      <w:r w:rsidRPr="00B2685F">
        <w:rPr>
          <w:b/>
          <w:i/>
          <w:iCs/>
          <w:sz w:val="24"/>
          <w:szCs w:val="24"/>
        </w:rPr>
        <w:t>26 вересня 2006 року № 85-6-00288</w:t>
      </w:r>
      <w:r>
        <w:rPr>
          <w:b/>
          <w:i/>
          <w:iCs/>
          <w:sz w:val="24"/>
          <w:szCs w:val="24"/>
        </w:rPr>
        <w:t xml:space="preserve"> (зі змінами) на</w:t>
      </w:r>
      <w:r w:rsidRPr="00B2685F">
        <w:rPr>
          <w:b/>
          <w:i/>
          <w:iCs/>
          <w:sz w:val="24"/>
          <w:szCs w:val="24"/>
        </w:rPr>
        <w:t xml:space="preserve"> </w:t>
      </w:r>
      <w:r w:rsidRPr="002B5778">
        <w:rPr>
          <w:b/>
          <w:i/>
          <w:sz w:val="24"/>
          <w:szCs w:val="24"/>
          <w:shd w:val="clear" w:color="auto" w:fill="FFFFFF"/>
        </w:rPr>
        <w:t>вул. Івана Виговського, 10-б</w:t>
      </w:r>
      <w:r>
        <w:rPr>
          <w:b/>
          <w:i/>
          <w:sz w:val="24"/>
          <w:szCs w:val="24"/>
          <w:shd w:val="clear" w:color="auto" w:fill="FFFFFF"/>
        </w:rPr>
        <w:t xml:space="preserve"> </w:t>
      </w:r>
      <w:r w:rsidRPr="002B5778">
        <w:rPr>
          <w:b/>
          <w:i/>
          <w:sz w:val="24"/>
          <w:szCs w:val="24"/>
          <w:shd w:val="clear" w:color="auto" w:fill="FFFFFF"/>
        </w:rPr>
        <w:t>у Подільському районі</w:t>
      </w:r>
      <w:r>
        <w:rPr>
          <w:b/>
          <w:i/>
          <w:sz w:val="24"/>
          <w:szCs w:val="24"/>
          <w:shd w:val="clear" w:color="auto" w:fill="FFFFFF"/>
        </w:rPr>
        <w:t xml:space="preserve"> </w:t>
      </w:r>
      <w:r w:rsidR="00A2525D" w:rsidRPr="00F70575">
        <w:rPr>
          <w:b/>
          <w:i/>
          <w:iCs/>
          <w:sz w:val="24"/>
          <w:szCs w:val="24"/>
        </w:rPr>
        <w:t>м. Києва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E94376" w:rsidRPr="00037B84" w14:paraId="756D097C" w14:textId="77777777" w:rsidTr="008B5FE3">
        <w:trPr>
          <w:cantSplit/>
          <w:trHeight w:val="572"/>
        </w:trPr>
        <w:tc>
          <w:tcPr>
            <w:tcW w:w="2835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3F99415B" w14:textId="5E084A73" w:rsidR="00E94376" w:rsidRPr="00D44ACE" w:rsidRDefault="00FF0AB0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  <w:r w:rsidRPr="00E14097">
              <w:rPr>
                <w:i/>
                <w:sz w:val="24"/>
                <w:szCs w:val="24"/>
              </w:rPr>
              <w:t>овариство з обмеженою відповідальністю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14097">
              <w:rPr>
                <w:i/>
                <w:sz w:val="24"/>
                <w:szCs w:val="24"/>
              </w:rPr>
              <w:t>«ВК-ІНВЕСТБУД</w:t>
            </w:r>
            <w:r w:rsidRPr="00D44ACE">
              <w:rPr>
                <w:i/>
                <w:sz w:val="24"/>
                <w:szCs w:val="24"/>
              </w:rPr>
              <w:t>»</w:t>
            </w:r>
            <w:r w:rsidR="000B1E6A" w:rsidRPr="00D44ACE">
              <w:rPr>
                <w:i/>
                <w:sz w:val="24"/>
                <w:szCs w:val="24"/>
              </w:rPr>
              <w:t xml:space="preserve"> (</w:t>
            </w:r>
            <w:r w:rsidR="00FF0A55" w:rsidRPr="00D44ACE">
              <w:rPr>
                <w:i/>
                <w:sz w:val="24"/>
                <w:szCs w:val="24"/>
              </w:rPr>
              <w:t>ЄДРПОУ</w:t>
            </w:r>
            <w:r w:rsidR="002B5778" w:rsidRPr="00D44ACE">
              <w:rPr>
                <w:i/>
                <w:sz w:val="24"/>
                <w:szCs w:val="24"/>
              </w:rPr>
              <w:t xml:space="preserve"> </w:t>
            </w:r>
            <w:r w:rsidR="000B1E6A" w:rsidRPr="00DB664A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32000954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D44ACE" w:rsidRPr="00D44ACE">
              <w:rPr>
                <w:i/>
                <w:color w:val="auto"/>
                <w:sz w:val="24"/>
                <w:szCs w:val="24"/>
                <w:lang w:bidi="ar-SA"/>
              </w:rPr>
              <w:t xml:space="preserve"> (</w:t>
            </w:r>
            <w:r w:rsidR="00D44ACE">
              <w:rPr>
                <w:i/>
                <w:color w:val="auto"/>
                <w:sz w:val="24"/>
                <w:szCs w:val="24"/>
                <w:lang w:bidi="ar-SA"/>
              </w:rPr>
              <w:t>далі –  ТОВ </w:t>
            </w:r>
            <w:r w:rsidR="00D44ACE" w:rsidRPr="00E14097">
              <w:rPr>
                <w:i/>
                <w:sz w:val="24"/>
                <w:szCs w:val="24"/>
              </w:rPr>
              <w:t>«ВК-ІНВЕСТБУД</w:t>
            </w:r>
            <w:r w:rsidR="00D44ACE" w:rsidRPr="00D44ACE">
              <w:rPr>
                <w:i/>
                <w:sz w:val="24"/>
                <w:szCs w:val="24"/>
              </w:rPr>
              <w:t>»</w:t>
            </w:r>
            <w:r w:rsidR="00D44ACE">
              <w:rPr>
                <w:i/>
                <w:sz w:val="24"/>
                <w:szCs w:val="24"/>
              </w:rPr>
              <w:t>)</w:t>
            </w:r>
          </w:p>
        </w:tc>
      </w:tr>
      <w:tr w:rsidR="005B7ABF" w:rsidRPr="00037B84" w14:paraId="34CD5485" w14:textId="77777777" w:rsidTr="008B5FE3">
        <w:trPr>
          <w:cantSplit/>
          <w:trHeight w:val="808"/>
        </w:trPr>
        <w:tc>
          <w:tcPr>
            <w:tcW w:w="2835" w:type="dxa"/>
          </w:tcPr>
          <w:p w14:paraId="7311DA8C" w14:textId="44FB98E4" w:rsidR="005B7ABF" w:rsidRPr="00056A2A" w:rsidRDefault="005B7ABF" w:rsidP="005B7ABF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DB664A">
              <w:rPr>
                <w:b w:val="0"/>
                <w:i/>
                <w:sz w:val="24"/>
                <w:szCs w:val="24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5B7ABF" w:rsidRPr="000B0B65" w:rsidRDefault="005B7ABF" w:rsidP="005B7ABF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14C64EB9" w:rsidR="005B7ABF" w:rsidRPr="000B1E6A" w:rsidRDefault="005B7ABF" w:rsidP="005B7ABF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804" w:type="dxa"/>
          </w:tcPr>
          <w:p w14:paraId="6AD252C2" w14:textId="69334894" w:rsidR="005B7ABF" w:rsidRPr="005B7ABF" w:rsidRDefault="005B7ABF" w:rsidP="005B7AB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5B7ABF">
              <w:rPr>
                <w:rFonts w:ascii="Roboto" w:eastAsia="Times New Roman" w:hAnsi="Roboto" w:cs="Times New Roman"/>
                <w:color w:val="1F1F1F"/>
                <w:sz w:val="21"/>
                <w:szCs w:val="21"/>
                <w:shd w:val="clear" w:color="auto" w:fill="FFFFFF"/>
                <w:lang w:bidi="ar-SA"/>
              </w:rPr>
              <w:t> </w:t>
            </w:r>
            <w:r w:rsidRPr="005B7AB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 xml:space="preserve">ТОВАРИСТВО З ОБМЕЖЕНОЮ ВІДПОВІДАЛЬНІСТЮ </w:t>
            </w:r>
            <w:r w:rsidRPr="003C5E9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«</w:t>
            </w:r>
            <w:r w:rsidRPr="005B7AB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 xml:space="preserve">КОМПАНІЯ З УПРАВЛІННЯ АКТИВАМИ </w:t>
            </w:r>
            <w:r w:rsidRPr="003C5E9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«</w:t>
            </w:r>
            <w:r w:rsidRPr="005B7AB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КРІСТАЛ ЕССЕТ МЕНЕДЖМЕНТ</w:t>
            </w:r>
            <w:r w:rsidRPr="003C5E9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»</w:t>
            </w:r>
            <w:r w:rsidRPr="005B7AB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 xml:space="preserve"> (ідентифікаційний код юридичної особи: 33943393, місцезнаходження юридичної особи: Україна, 01010, місто Київ, Печерський район, вулиця Князів Острозьких, будинок 8), яке діє від свого імені та в інтересах активів ПАЙОВОГО ВЕНЧУРНОГО ІНВЕСТИЦІЙНОГО ФОНДУ </w:t>
            </w:r>
            <w:r w:rsidRPr="003C5E9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«</w:t>
            </w:r>
            <w:r w:rsidRPr="005B7AB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ІНТЕРГАЛБУДІНВЕСТ</w:t>
            </w:r>
            <w:r w:rsidRPr="003C5E9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»</w:t>
            </w:r>
            <w:r w:rsidRPr="005B7AB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 xml:space="preserve"> НЕДИВЕРСИФІКОВАНОГО ВИДУ ЗАКРИТОГО ТИПУ </w:t>
            </w:r>
          </w:p>
          <w:p w14:paraId="21BDDBEF" w14:textId="77777777" w:rsidR="005B7ABF" w:rsidRPr="005B7ABF" w:rsidRDefault="005B7ABF" w:rsidP="005B7ABF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Розмір внеску до статутного фонду: 3 896 550,00 грн</w:t>
            </w:r>
          </w:p>
          <w:p w14:paraId="0BAB1241" w14:textId="1D772963" w:rsidR="005B7ABF" w:rsidRPr="005B7ABF" w:rsidRDefault="005B7ABF" w:rsidP="005B7ABF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Частка (%): 12,00</w:t>
            </w:r>
            <w:r w:rsidRPr="003C5E9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.</w:t>
            </w:r>
          </w:p>
          <w:p w14:paraId="3CE80475" w14:textId="61760BFC" w:rsidR="005B7ABF" w:rsidRPr="005B7ABF" w:rsidRDefault="000F6DCF" w:rsidP="005B7ABF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  <w:hyperlink r:id="rId11" w:history="1">
              <w:r w:rsidR="005B7ABF" w:rsidRPr="005B7ABF">
                <w:rPr>
                  <w:rFonts w:ascii="Times New Roman" w:eastAsia="Times New Roman" w:hAnsi="Times New Roman" w:cs="Times New Roman"/>
                  <w:b/>
                  <w:bCs/>
                  <w:i/>
                  <w:sz w:val="23"/>
                  <w:szCs w:val="23"/>
                </w:rPr>
                <w:t xml:space="preserve">АКЦІОНЕРНЕ ТОВАРИСТВО </w:t>
              </w:r>
              <w:r w:rsidR="005B7ABF" w:rsidRPr="003C5E9F">
                <w:rPr>
                  <w:rFonts w:ascii="Times New Roman" w:eastAsia="Times New Roman" w:hAnsi="Times New Roman" w:cs="Times New Roman"/>
                  <w:b/>
                  <w:bCs/>
                  <w:i/>
                  <w:sz w:val="23"/>
                  <w:szCs w:val="23"/>
                </w:rPr>
                <w:t>«</w:t>
              </w:r>
              <w:r w:rsidR="005B7ABF" w:rsidRPr="005B7ABF">
                <w:rPr>
                  <w:rFonts w:ascii="Times New Roman" w:eastAsia="Times New Roman" w:hAnsi="Times New Roman" w:cs="Times New Roman"/>
                  <w:b/>
                  <w:bCs/>
                  <w:i/>
                  <w:sz w:val="23"/>
                  <w:szCs w:val="23"/>
                </w:rPr>
                <w:t xml:space="preserve">ЗАКРИТИЙ НЕДИВЕРСИФІКОВАНИЙ ВЕНЧУРНИЙ КОРПОРАТИВНИЙ ІНВЕСТИЦІЙНИЙ ФОНД </w:t>
              </w:r>
              <w:r w:rsidR="005B7ABF" w:rsidRPr="003C5E9F">
                <w:rPr>
                  <w:rFonts w:ascii="Times New Roman" w:eastAsia="Times New Roman" w:hAnsi="Times New Roman" w:cs="Times New Roman"/>
                  <w:b/>
                  <w:bCs/>
                  <w:i/>
                  <w:sz w:val="23"/>
                  <w:szCs w:val="23"/>
                </w:rPr>
                <w:t>«</w:t>
              </w:r>
              <w:r w:rsidR="005B7ABF" w:rsidRPr="005B7ABF">
                <w:rPr>
                  <w:rFonts w:ascii="Times New Roman" w:eastAsia="Times New Roman" w:hAnsi="Times New Roman" w:cs="Times New Roman"/>
                  <w:b/>
                  <w:bCs/>
                  <w:i/>
                  <w:sz w:val="23"/>
                  <w:szCs w:val="23"/>
                </w:rPr>
                <w:t>ЛОУДСТАР</w:t>
              </w:r>
              <w:r w:rsidR="005B7ABF" w:rsidRPr="003C5E9F">
                <w:rPr>
                  <w:rFonts w:ascii="Times New Roman" w:eastAsia="Times New Roman" w:hAnsi="Times New Roman" w:cs="Times New Roman"/>
                  <w:b/>
                  <w:bCs/>
                  <w:i/>
                  <w:sz w:val="23"/>
                  <w:szCs w:val="23"/>
                </w:rPr>
                <w:t>»</w:t>
              </w:r>
            </w:hyperlink>
          </w:p>
          <w:p w14:paraId="2BFFC2DD" w14:textId="77777777" w:rsidR="005B7ABF" w:rsidRPr="005B7ABF" w:rsidRDefault="005B7ABF" w:rsidP="005B7ABF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Код ЄДРПОУ засновника: 41788990</w:t>
            </w:r>
          </w:p>
          <w:p w14:paraId="0DE36145" w14:textId="34C76EAC" w:rsidR="005B7ABF" w:rsidRPr="005B7ABF" w:rsidRDefault="005B7ABF" w:rsidP="005B7ABF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 xml:space="preserve">Адреса засновника: Україна, місто Київ, </w:t>
            </w:r>
            <w:r w:rsidRPr="003C5E9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вул.</w:t>
            </w:r>
            <w:r w:rsidRPr="005B7AB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 xml:space="preserve"> АНРІ БАРБЮСА</w:t>
            </w:r>
          </w:p>
          <w:p w14:paraId="67174465" w14:textId="77777777" w:rsidR="005B7ABF" w:rsidRPr="005B7ABF" w:rsidRDefault="005B7ABF" w:rsidP="005B7ABF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Розмір внеску до статутного фонду: 3 247 397,75 грн</w:t>
            </w:r>
          </w:p>
          <w:p w14:paraId="02A7B69B" w14:textId="73CF12C2" w:rsidR="005B7ABF" w:rsidRPr="005B7ABF" w:rsidRDefault="005B7ABF" w:rsidP="005B7ABF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Частка (%): 10,00</w:t>
            </w:r>
            <w:r w:rsidRPr="003C5E9F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.</w:t>
            </w:r>
          </w:p>
          <w:p w14:paraId="7714F89A" w14:textId="5EB5482F" w:rsidR="005B7ABF" w:rsidRPr="005B7ABF" w:rsidRDefault="000F6DCF" w:rsidP="005B7ABF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  <w:hyperlink r:id="rId12" w:history="1">
              <w:r w:rsidR="005B7ABF" w:rsidRPr="005B7ABF">
                <w:rPr>
                  <w:rFonts w:ascii="Times New Roman" w:eastAsia="Times New Roman" w:hAnsi="Times New Roman" w:cs="Times New Roman"/>
                  <w:b/>
                  <w:bCs/>
                  <w:i/>
                  <w:sz w:val="23"/>
                  <w:szCs w:val="23"/>
                </w:rPr>
                <w:t xml:space="preserve">ТОВАРИСТВО З ОБМЕЖЕНОЮ ВІДПОВІДАЛЬНІСТЮ </w:t>
              </w:r>
              <w:r w:rsidR="005B7ABF" w:rsidRPr="003C5E9F">
                <w:rPr>
                  <w:rFonts w:ascii="Times New Roman" w:eastAsia="Times New Roman" w:hAnsi="Times New Roman" w:cs="Times New Roman"/>
                  <w:b/>
                  <w:bCs/>
                  <w:i/>
                  <w:sz w:val="23"/>
                  <w:szCs w:val="23"/>
                </w:rPr>
                <w:t>«</w:t>
              </w:r>
              <w:r w:rsidR="005B7ABF" w:rsidRPr="005B7ABF">
                <w:rPr>
                  <w:rFonts w:ascii="Times New Roman" w:eastAsia="Times New Roman" w:hAnsi="Times New Roman" w:cs="Times New Roman"/>
                  <w:b/>
                  <w:bCs/>
                  <w:i/>
                  <w:sz w:val="23"/>
                  <w:szCs w:val="23"/>
                </w:rPr>
                <w:t>СТАР БІЛДІНГ</w:t>
              </w:r>
              <w:r w:rsidR="005B7ABF" w:rsidRPr="003C5E9F">
                <w:rPr>
                  <w:rFonts w:ascii="Times New Roman" w:eastAsia="Times New Roman" w:hAnsi="Times New Roman" w:cs="Times New Roman"/>
                  <w:b/>
                  <w:bCs/>
                  <w:i/>
                  <w:sz w:val="23"/>
                  <w:szCs w:val="23"/>
                </w:rPr>
                <w:t>»</w:t>
              </w:r>
            </w:hyperlink>
          </w:p>
          <w:p w14:paraId="7A9210CC" w14:textId="77777777" w:rsidR="005B7ABF" w:rsidRPr="005B7ABF" w:rsidRDefault="005B7ABF" w:rsidP="005B7ABF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i/>
              </w:rPr>
              <w:t>Код ЄДРПОУ засновника: 40026066</w:t>
            </w:r>
          </w:p>
          <w:p w14:paraId="509B65C2" w14:textId="79FFE8F6" w:rsidR="005B7ABF" w:rsidRPr="005B7ABF" w:rsidRDefault="005B7ABF" w:rsidP="005B7ABF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i/>
              </w:rPr>
              <w:t>Адреса засновника: Україна, місто Київ, вул.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 </w:t>
            </w:r>
            <w:r w:rsidRPr="005B7ABF">
              <w:rPr>
                <w:rFonts w:ascii="Times New Roman" w:eastAsia="Times New Roman" w:hAnsi="Times New Roman" w:cs="Times New Roman"/>
                <w:b/>
                <w:bCs/>
                <w:i/>
              </w:rPr>
              <w:t>Острозьких Князів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  <w:p w14:paraId="749BA2DB" w14:textId="77777777" w:rsidR="005B7ABF" w:rsidRPr="005B7ABF" w:rsidRDefault="005B7ABF" w:rsidP="005B7ABF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25 327 302,25 грн</w:t>
            </w:r>
          </w:p>
          <w:p w14:paraId="6643096C" w14:textId="303449C4" w:rsidR="005B7ABF" w:rsidRPr="005B7ABF" w:rsidRDefault="005B7ABF" w:rsidP="005B7ABF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 78,00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</w:tc>
      </w:tr>
      <w:tr w:rsidR="005B7ABF" w:rsidRPr="00037B84" w14:paraId="24430AF2" w14:textId="77777777" w:rsidTr="008B5FE3">
        <w:trPr>
          <w:cantSplit/>
          <w:trHeight w:val="704"/>
        </w:trPr>
        <w:tc>
          <w:tcPr>
            <w:tcW w:w="2835" w:type="dxa"/>
          </w:tcPr>
          <w:p w14:paraId="36FBF243" w14:textId="77777777" w:rsidR="005B7ABF" w:rsidRDefault="005B7ABF" w:rsidP="005B7ABF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 w:rsidRPr="005B7ABF">
              <w:rPr>
                <w:b w:val="0"/>
                <w:i/>
                <w:sz w:val="24"/>
                <w:szCs w:val="24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07384546" w:rsidR="005B7ABF" w:rsidRPr="000B1E6A" w:rsidRDefault="005B7ABF" w:rsidP="005B7ABF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804" w:type="dxa"/>
          </w:tcPr>
          <w:p w14:paraId="36F7CF1B" w14:textId="77777777" w:rsidR="00815BAD" w:rsidRPr="00815BAD" w:rsidRDefault="00815BAD" w:rsidP="00815BAD">
            <w:pPr>
              <w:pStyle w:val="a7"/>
              <w:rPr>
                <w:i/>
                <w:sz w:val="24"/>
                <w:szCs w:val="24"/>
              </w:rPr>
            </w:pPr>
            <w:r w:rsidRPr="00815BAD">
              <w:rPr>
                <w:i/>
                <w:sz w:val="24"/>
                <w:szCs w:val="24"/>
              </w:rPr>
              <w:t>Мазманіду Юлія</w:t>
            </w:r>
          </w:p>
          <w:p w14:paraId="5BD0FFC5" w14:textId="77777777" w:rsidR="00815BAD" w:rsidRPr="00815BAD" w:rsidRDefault="00815BAD" w:rsidP="00815BAD">
            <w:pPr>
              <w:pStyle w:val="a7"/>
              <w:rPr>
                <w:i/>
                <w:sz w:val="24"/>
                <w:szCs w:val="24"/>
              </w:rPr>
            </w:pPr>
            <w:r w:rsidRPr="00815BAD">
              <w:rPr>
                <w:i/>
                <w:sz w:val="24"/>
                <w:szCs w:val="24"/>
              </w:rPr>
              <w:t>Кіпр, Лімасол, Пиргос, Віла 6, вулиця Спартіс, 1Кіпр, Лімасол, Пиргос, Віла  вулиця Спартіс, 1</w:t>
            </w:r>
          </w:p>
          <w:p w14:paraId="1C7A8B69" w14:textId="6ABC2182" w:rsidR="005B7ABF" w:rsidRPr="00037B84" w:rsidRDefault="00815BAD" w:rsidP="00815BAD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815BAD">
              <w:rPr>
                <w:i/>
                <w:sz w:val="24"/>
                <w:szCs w:val="24"/>
              </w:rPr>
              <w:t>Тип бенефіціарного володіння: Не прямий вирішальний вплив</w:t>
            </w:r>
          </w:p>
        </w:tc>
      </w:tr>
      <w:tr w:rsidR="005B7ABF" w:rsidRPr="00037B84" w14:paraId="55A3895A" w14:textId="77777777" w:rsidTr="008B5FE3">
        <w:trPr>
          <w:cantSplit/>
          <w:trHeight w:val="381"/>
        </w:trPr>
        <w:tc>
          <w:tcPr>
            <w:tcW w:w="2835" w:type="dxa"/>
          </w:tcPr>
          <w:p w14:paraId="3B07AA8D" w14:textId="6A42CDB1" w:rsidR="005B7ABF" w:rsidRPr="00056A2A" w:rsidRDefault="005B7ABF" w:rsidP="005B7ABF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5B7AB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804" w:type="dxa"/>
          </w:tcPr>
          <w:p w14:paraId="3026A563" w14:textId="4DB33DF7" w:rsidR="005B7ABF" w:rsidRPr="00694D51" w:rsidRDefault="005B7ABF" w:rsidP="005B7ABF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17.06.2021</w:t>
            </w:r>
            <w:r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Pr="00694D51">
              <w:rPr>
                <w:b/>
                <w:i/>
                <w:sz w:val="24"/>
                <w:szCs w:val="24"/>
              </w:rPr>
              <w:t>300580391</w:t>
            </w:r>
            <w:r w:rsidR="00815BAD">
              <w:rPr>
                <w:b/>
                <w:i/>
                <w:sz w:val="24"/>
                <w:szCs w:val="24"/>
              </w:rPr>
              <w:t>, від 28.02.2024 № 28/02-2024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8000000000:91:064:0001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6804"/>
      </w:tblGrid>
      <w:tr w:rsidR="008A338E" w:rsidRPr="00037B84" w14:paraId="321C3785" w14:textId="77777777" w:rsidTr="008B5FE3">
        <w:trPr>
          <w:trHeight w:val="389"/>
        </w:trPr>
        <w:tc>
          <w:tcPr>
            <w:tcW w:w="2830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917DBB">
              <w:rPr>
                <w:i/>
                <w:iCs/>
                <w:sz w:val="18"/>
                <w:szCs w:val="18"/>
              </w:rPr>
              <w:t>(адреса)</w:t>
            </w:r>
          </w:p>
        </w:tc>
        <w:tc>
          <w:tcPr>
            <w:tcW w:w="6804" w:type="dxa"/>
            <w:shd w:val="clear" w:color="auto" w:fill="FFFFFF"/>
          </w:tcPr>
          <w:p w14:paraId="64EB4E00" w14:textId="6125DA15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Івана Виговського, 10-б</w:t>
            </w:r>
            <w:r w:rsidR="002F0257">
              <w:rPr>
                <w:b/>
                <w:i/>
                <w:sz w:val="24"/>
                <w:szCs w:val="24"/>
                <w:shd w:val="clear" w:color="auto" w:fill="FFFFFF"/>
              </w:rPr>
              <w:t xml:space="preserve"> (до перейменування – вул. </w:t>
            </w:r>
            <w:r w:rsidR="00A76F7A">
              <w:rPr>
                <w:b/>
                <w:i/>
                <w:sz w:val="24"/>
                <w:szCs w:val="24"/>
                <w:shd w:val="clear" w:color="auto" w:fill="FFFFFF"/>
              </w:rPr>
              <w:t>м</w:t>
            </w:r>
            <w:r w:rsidR="002F0257" w:rsidRPr="002F0257">
              <w:rPr>
                <w:b/>
                <w:i/>
                <w:sz w:val="24"/>
                <w:szCs w:val="24"/>
                <w:shd w:val="clear" w:color="auto" w:fill="FFFFFF"/>
              </w:rPr>
              <w:t>аршала Гречка</w:t>
            </w:r>
            <w:r w:rsidR="002F0257">
              <w:rPr>
                <w:b/>
                <w:i/>
                <w:sz w:val="24"/>
                <w:szCs w:val="24"/>
                <w:shd w:val="clear" w:color="auto" w:fill="FFFFFF"/>
              </w:rPr>
              <w:t>)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 у Подільському районі</w:t>
            </w:r>
          </w:p>
        </w:tc>
      </w:tr>
      <w:tr w:rsidR="008A338E" w:rsidRPr="00037B84" w14:paraId="333A0AB7" w14:textId="77777777" w:rsidTr="008B5FE3">
        <w:trPr>
          <w:trHeight w:val="317"/>
        </w:trPr>
        <w:tc>
          <w:tcPr>
            <w:tcW w:w="2830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DB664A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804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18,6757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8B5FE3">
        <w:trPr>
          <w:trHeight w:val="327"/>
        </w:trPr>
        <w:tc>
          <w:tcPr>
            <w:tcW w:w="2830" w:type="dxa"/>
            <w:shd w:val="clear" w:color="auto" w:fill="FFFFFF"/>
          </w:tcPr>
          <w:p w14:paraId="54B9D151" w14:textId="3922F0B1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5C64AA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804" w:type="dxa"/>
            <w:shd w:val="clear" w:color="auto" w:fill="FFFFFF"/>
          </w:tcPr>
          <w:p w14:paraId="779FEB29" w14:textId="49C46D90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8B5FE3">
        <w:trPr>
          <w:trHeight w:val="531"/>
        </w:trPr>
        <w:tc>
          <w:tcPr>
            <w:tcW w:w="2830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804" w:type="dxa"/>
            <w:shd w:val="clear" w:color="auto" w:fill="FFFFFF"/>
          </w:tcPr>
          <w:p w14:paraId="09E50292" w14:textId="17C30206" w:rsidR="006764C8" w:rsidRPr="00DB664A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3421BC">
              <w:rPr>
                <w:b/>
                <w:i/>
                <w:sz w:val="24"/>
                <w:szCs w:val="24"/>
              </w:rPr>
              <w:t>02.07</w:t>
            </w:r>
            <w:r w:rsidR="005769B6" w:rsidRPr="003421BC">
              <w:rPr>
                <w:b/>
                <w:i/>
                <w:sz w:val="24"/>
                <w:szCs w:val="24"/>
              </w:rPr>
              <w:t xml:space="preserve"> для іншої житлової забудови</w:t>
            </w:r>
            <w:r w:rsidRPr="003421BC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3421BC">
              <w:rPr>
                <w:b/>
                <w:i/>
                <w:sz w:val="24"/>
                <w:szCs w:val="24"/>
              </w:rPr>
              <w:t>для будівництва житлового комплексу з об'єктами соціально-громадського призначення</w:t>
            </w:r>
            <w:r w:rsidRPr="003421BC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8B5FE3">
        <w:trPr>
          <w:trHeight w:val="445"/>
        </w:trPr>
        <w:tc>
          <w:tcPr>
            <w:tcW w:w="2830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435422E1" w14:textId="7F1CF8A9" w:rsidR="006764C8" w:rsidRPr="003C5E9F" w:rsidRDefault="00776E89" w:rsidP="003C5E9F">
            <w:pPr>
              <w:pStyle w:val="1"/>
              <w:shd w:val="clear" w:color="auto" w:fill="auto"/>
              <w:spacing w:line="202" w:lineRule="auto"/>
              <w:rPr>
                <w:sz w:val="16"/>
                <w:szCs w:val="16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  <w:r w:rsidRPr="00876F28">
              <w:rPr>
                <w:sz w:val="18"/>
                <w:szCs w:val="18"/>
                <w:lang w:val="ru-RU"/>
              </w:rPr>
              <w:t xml:space="preserve"> </w:t>
            </w:r>
            <w:r w:rsidR="006764C8" w:rsidRPr="008B5FE3">
              <w:rPr>
                <w:sz w:val="12"/>
                <w:szCs w:val="12"/>
              </w:rPr>
              <w:t>(за поперед</w:t>
            </w:r>
            <w:r w:rsidR="00056A2A" w:rsidRPr="008B5FE3">
              <w:rPr>
                <w:sz w:val="12"/>
                <w:szCs w:val="12"/>
              </w:rPr>
              <w:t>нім</w:t>
            </w:r>
            <w:r w:rsidR="006764C8" w:rsidRPr="008B5FE3">
              <w:rPr>
                <w:sz w:val="12"/>
                <w:szCs w:val="12"/>
              </w:rPr>
              <w:t xml:space="preserve"> розрахунком*)</w:t>
            </w:r>
          </w:p>
        </w:tc>
        <w:tc>
          <w:tcPr>
            <w:tcW w:w="6804" w:type="dxa"/>
            <w:shd w:val="clear" w:color="auto" w:fill="FFFFFF"/>
          </w:tcPr>
          <w:p w14:paraId="0DCAEE6E" w14:textId="657FF79C" w:rsidR="006D7E33" w:rsidRPr="00056A2A" w:rsidRDefault="002B46BF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2B46BF">
              <w:rPr>
                <w:b/>
                <w:i/>
                <w:sz w:val="24"/>
                <w:szCs w:val="24"/>
                <w:shd w:val="clear" w:color="auto" w:fill="FFFFFF"/>
              </w:rPr>
              <w:t>287 799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2B46BF">
              <w:rPr>
                <w:b/>
                <w:i/>
                <w:sz w:val="24"/>
                <w:szCs w:val="24"/>
                <w:shd w:val="clear" w:color="auto" w:fill="FFFFFF"/>
              </w:rPr>
              <w:t>671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 </w:t>
            </w:r>
            <w:r w:rsidRPr="002B46BF">
              <w:rPr>
                <w:b/>
                <w:i/>
                <w:sz w:val="24"/>
                <w:szCs w:val="24"/>
                <w:shd w:val="clear" w:color="auto" w:fill="FFFFFF"/>
              </w:rPr>
              <w:t>36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коп.</w:t>
            </w:r>
          </w:p>
        </w:tc>
      </w:tr>
    </w:tbl>
    <w:p w14:paraId="1EE201F4" w14:textId="534BA03A" w:rsidR="008A338E" w:rsidRPr="007605E5" w:rsidRDefault="0049406D" w:rsidP="00603291">
      <w:pPr>
        <w:pStyle w:val="a4"/>
        <w:shd w:val="clear" w:color="auto" w:fill="auto"/>
        <w:spacing w:after="100" w:line="269" w:lineRule="auto"/>
        <w:jc w:val="both"/>
      </w:pPr>
      <w:r w:rsidRPr="007605E5">
        <w:t>*</w:t>
      </w:r>
      <w:r w:rsidR="006A19DF" w:rsidRPr="007605E5">
        <w:t xml:space="preserve"> Наведені розрахунки НГО не є остаточними і будуть уточнені відповідно до вимог законодавства при оформленні права на земельну ділянку.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lastRenderedPageBreak/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26470BBE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</w:t>
      </w:r>
      <w:r w:rsidR="00570F81">
        <w:rPr>
          <w:rFonts w:ascii="Times New Roman" w:hAnsi="Times New Roman" w:cs="Times New Roman"/>
        </w:rPr>
        <w:t xml:space="preserve"> (далі – Департамент)</w:t>
      </w:r>
      <w:r w:rsidRPr="00772C24">
        <w:rPr>
          <w:rFonts w:ascii="Times New Roman" w:hAnsi="Times New Roman" w:cs="Times New Roman"/>
        </w:rPr>
        <w:t xml:space="preserve">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45170C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45170C" w:rsidRPr="00776E89" w:rsidRDefault="0045170C" w:rsidP="0045170C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45170C" w:rsidRPr="00037B84" w:rsidRDefault="0045170C" w:rsidP="0045170C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8C40195" w14:textId="6E71ABEF" w:rsidR="0045170C" w:rsidRDefault="00101E13" w:rsidP="0045170C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/>
                <w:color w:val="auto"/>
                <w:sz w:val="24"/>
                <w:szCs w:val="24"/>
              </w:rPr>
              <w:t>Згідно з а</w:t>
            </w:r>
            <w:r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>ктом обстеження</w:t>
            </w:r>
            <w:r w:rsidR="007B6BE5" w:rsidRPr="007B6BE5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="007B6BE5">
              <w:rPr>
                <w:b w:val="0"/>
                <w:bCs w:val="0"/>
                <w:i/>
                <w:color w:val="auto"/>
                <w:sz w:val="24"/>
                <w:szCs w:val="24"/>
              </w:rPr>
              <w:t>земельної ділянки</w:t>
            </w:r>
            <w:r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від </w:t>
            </w:r>
            <w:r w:rsidR="008B7A12"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>26.03.2024</w:t>
            </w:r>
            <w:r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№</w:t>
            </w:r>
            <w:r>
              <w:rPr>
                <w:b w:val="0"/>
                <w:bCs w:val="0"/>
                <w:i/>
                <w:color w:val="auto"/>
                <w:sz w:val="24"/>
                <w:szCs w:val="24"/>
                <w:lang w:val="ru-RU"/>
              </w:rPr>
              <w:t> </w:t>
            </w:r>
            <w:r w:rsidR="008B7A12"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>ДК/74-АО/2024</w:t>
            </w:r>
            <w:r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на</w:t>
            </w:r>
            <w:r w:rsidR="008B7A12"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частині</w:t>
            </w:r>
            <w:r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земельн</w:t>
            </w:r>
            <w:r w:rsidR="008B7A12"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>ої</w:t>
            </w:r>
            <w:r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ділян</w:t>
            </w:r>
            <w:r w:rsidR="008B7A12"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>ки</w:t>
            </w:r>
            <w:r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="008B7A12"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>здійсн</w:t>
            </w:r>
            <w:r w:rsid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>юється</w:t>
            </w:r>
            <w:r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будівництво</w:t>
            </w:r>
            <w:r w:rsidR="007B6BE5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багатоквартирних житлових будинків</w:t>
            </w:r>
            <w:r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ЖК</w:t>
            </w:r>
            <w:r w:rsid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> </w:t>
            </w:r>
            <w:r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>«Сирецькі сади».</w:t>
            </w:r>
            <w:r w:rsid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Збудовано 8 будинків, частина яких експлуатується та здійснено благоустрій. Інша частина земельної ділянки огороджена парканом, розташовані побутові вагончики для робітників, складовані будівельні матеріали та ростуть поодинокі дерева і чагарники.</w:t>
            </w:r>
          </w:p>
          <w:p w14:paraId="6EF854C6" w14:textId="02CE6638" w:rsidR="007B6BE5" w:rsidRDefault="007B6BE5" w:rsidP="0045170C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/>
                <w:color w:val="auto"/>
                <w:sz w:val="24"/>
                <w:szCs w:val="24"/>
              </w:rPr>
              <w:t>Вздовж всієї ділянки проходять високовольтні повітряні лінії електропередачі.</w:t>
            </w:r>
          </w:p>
          <w:p w14:paraId="19D63975" w14:textId="77777777" w:rsidR="008B5FE3" w:rsidRDefault="008B5FE3" w:rsidP="0045170C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color w:val="auto"/>
                <w:sz w:val="24"/>
                <w:szCs w:val="24"/>
                <w:lang w:val="ru-RU"/>
              </w:rPr>
            </w:pPr>
            <w:r w:rsidRPr="00D129E6">
              <w:rPr>
                <w:b w:val="0"/>
                <w:bCs w:val="0"/>
                <w:i/>
                <w:color w:val="auto"/>
                <w:sz w:val="24"/>
                <w:szCs w:val="24"/>
              </w:rPr>
              <w:t>ТОВ «ВК-ІНВЕСТБУД» Державною архітектурно-будівельною інспекцією України видано дозволи на виконання будівельних робіт від 27.08.2019 № ІУ113192390160, від 05.02.2021 № ІУ013210116590 «Б</w:t>
            </w:r>
            <w:r w:rsidRPr="00D129E6">
              <w:rPr>
                <w:b w:val="0"/>
                <w:bCs w:val="0"/>
                <w:i/>
                <w:color w:val="auto"/>
                <w:sz w:val="24"/>
                <w:szCs w:val="24"/>
                <w:lang w:val="ru-RU"/>
              </w:rPr>
              <w:t>удівництва житлового комплексу з об'єктами  соціально-громадського призначення на вул. Маршала Гречка, 10-б у Подільському районі м. Києва» (ІІ та ІІІ черги будівництва).</w:t>
            </w:r>
          </w:p>
          <w:p w14:paraId="027D717F" w14:textId="344D7034" w:rsidR="0045170C" w:rsidRPr="00876F28" w:rsidRDefault="0045170C" w:rsidP="0045170C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 w:rsidRPr="00876F28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Сертифікатом № ІУ123201204460 від 15.12.2020, виданим Державною архітектурно-будівельною інспекцією України, засвідчено відповідність закінченого будівництвом об’єкта                  (І черга будівництва, І пусковий комплекс, житловий будинок № 1, ТП, КНС) проєктній документації та підтверджено його готовність до експлуатації. </w:t>
            </w:r>
          </w:p>
          <w:p w14:paraId="2177C9BD" w14:textId="3ACC1446" w:rsidR="0045170C" w:rsidRPr="00876F28" w:rsidRDefault="0045170C" w:rsidP="0045170C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 w:rsidRPr="00876F28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Сертифікатом № ІУ123201201361 від 08.12.2020, виданим Державною архітектурно-будівельною інспекцією України, засвідчено відповідність закінченого будівництвом об’єкта                 (Перша черга будівництва, 2 пусковий комплекс, житловий будинок № 2) проєктній документації та підтверджено його готовність до експлуатації. </w:t>
            </w:r>
          </w:p>
          <w:p w14:paraId="506E57A9" w14:textId="4A670AAE" w:rsidR="0045170C" w:rsidRPr="008B5FE3" w:rsidRDefault="0045170C" w:rsidP="0045170C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 w:rsidRPr="00876F28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Сертифікатом № ІУ123210111849 від 23.02.2021, виданим Державною архітектурно-будівельною інспекцією України, засвідчено відповідність закінченого будівництвом об’єкта                (І черга будівництва, 3 пусковий комплекс, житловий будинок № 3) проєктній документації та підтверджено його готовність до експлуатації. </w:t>
            </w:r>
          </w:p>
        </w:tc>
      </w:tr>
      <w:tr w:rsidR="0045170C" w:rsidRPr="00037B84" w14:paraId="411B143D" w14:textId="77777777" w:rsidTr="0045170C">
        <w:trPr>
          <w:cantSplit/>
          <w:trHeight w:val="333"/>
        </w:trPr>
        <w:tc>
          <w:tcPr>
            <w:tcW w:w="2972" w:type="dxa"/>
          </w:tcPr>
          <w:p w14:paraId="2C032EFE" w14:textId="4705779A" w:rsidR="0045170C" w:rsidRPr="00037B84" w:rsidRDefault="0045170C" w:rsidP="0045170C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B6BE5">
              <w:rPr>
                <w:b w:val="0"/>
                <w:i/>
                <w:sz w:val="24"/>
                <w:szCs w:val="24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79E2093D" w:rsidR="0045170C" w:rsidRPr="00EE137E" w:rsidRDefault="0045170C" w:rsidP="0045170C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5170C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45170C" w:rsidRPr="00776E89" w:rsidRDefault="0045170C" w:rsidP="0045170C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45170C" w:rsidRPr="00037B84" w:rsidRDefault="0045170C" w:rsidP="0045170C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FC7A92">
              <w:rPr>
                <w:b w:val="0"/>
                <w:i/>
                <w:sz w:val="24"/>
                <w:szCs w:val="24"/>
              </w:rPr>
              <w:t>п</w:t>
            </w:r>
            <w:r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45170C" w:rsidRPr="00037B84" w:rsidRDefault="0045170C" w:rsidP="0045170C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згідно</w:t>
            </w:r>
            <w:r w:rsidRPr="004D4B3C">
              <w:rPr>
                <w:b w:val="0"/>
                <w:i/>
                <w:sz w:val="24"/>
                <w:szCs w:val="24"/>
              </w:rPr>
              <w:t xml:space="preserve"> з Генпланом</w:t>
            </w:r>
            <w:r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7FCFEF2C" w:rsidR="002F0257" w:rsidRPr="00AD47E8" w:rsidRDefault="002F0257" w:rsidP="0045170C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 w:rsidRPr="00AD47E8">
              <w:rPr>
                <w:b w:val="0"/>
                <w:bCs w:val="0"/>
                <w:i/>
                <w:color w:val="auto"/>
                <w:sz w:val="24"/>
                <w:szCs w:val="24"/>
              </w:rPr>
              <w:t>Території змішаної житлово-громадської забудови (перспективні) (з урахуванням змін, передбачених рішенням Київської міської ради від 02.02.2006 № 36/3127 щодо  передачі цієї земельної ділянки  в оренду ТОВ «ВК-БУДІНВЕСТ»).</w:t>
            </w:r>
          </w:p>
        </w:tc>
      </w:tr>
      <w:tr w:rsidR="0045170C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45170C" w:rsidRPr="00037B84" w:rsidRDefault="0045170C" w:rsidP="0045170C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AD47E8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19AEBA59" w:rsidR="0045170C" w:rsidRPr="00EE137E" w:rsidRDefault="0045170C" w:rsidP="0045170C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міста.</w:t>
            </w:r>
          </w:p>
          <w:p w14:paraId="0EC5BAC8" w14:textId="06464019" w:rsidR="0045170C" w:rsidRPr="00EE137E" w:rsidRDefault="0045170C" w:rsidP="0045170C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земельного кадастру: категорія земель - </w:t>
            </w:r>
            <w:r w:rsidRPr="00DB664A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 житлової та громадської забудови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, код виду цільового призначення 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DB664A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02.07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45170C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45170C" w:rsidRDefault="0045170C" w:rsidP="0045170C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45170C" w:rsidRPr="00037B84" w:rsidRDefault="0045170C" w:rsidP="0045170C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45170C" w:rsidRPr="00EE137E" w:rsidRDefault="0045170C" w:rsidP="0045170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5D26B2" w:rsidRPr="00037B84" w14:paraId="533321BB" w14:textId="77777777" w:rsidTr="00430CA4">
        <w:trPr>
          <w:cantSplit/>
          <w:trHeight w:val="1413"/>
        </w:trPr>
        <w:tc>
          <w:tcPr>
            <w:tcW w:w="2972" w:type="dxa"/>
          </w:tcPr>
          <w:p w14:paraId="6F738FDD" w14:textId="64014AD5" w:rsidR="005D26B2" w:rsidRPr="002F2D3F" w:rsidRDefault="005D26B2" w:rsidP="0045170C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20AFA89F" w14:textId="77777777" w:rsidR="005D26B2" w:rsidRPr="00EE137E" w:rsidRDefault="005D26B2" w:rsidP="005D26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82782">
              <w:rPr>
                <w:rFonts w:ascii="Times New Roman" w:eastAsia="Times New Roman" w:hAnsi="Times New Roman" w:cs="Times New Roman"/>
                <w:i/>
              </w:rPr>
              <w:t>Земельна ділянка відповідно до рішення Київської міської ради від 02.02.2006 № 36/3127, рішення Господарського суду м. Києва від 23.08.2006 у справі 2/444 передана в оренду на 15 років ТОВ «ВК-ІНВЕСТБУД» для будівництва</w:t>
            </w:r>
            <w:r w:rsidRPr="00DB664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житлового комплексу з об'єктами соціально-громадського призначення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(договір оренди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26.09.2006 № 85-6-00288).</w:t>
            </w:r>
          </w:p>
          <w:p w14:paraId="0DE4AB1D" w14:textId="77777777" w:rsidR="005D26B2" w:rsidRPr="00E04A92" w:rsidRDefault="005D26B2" w:rsidP="005D26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 підставі рішення Київської міської ради від 28.02.2013 № 89/9146 </w:t>
            </w:r>
            <w:r w:rsidRPr="00E04A92">
              <w:rPr>
                <w:rFonts w:ascii="Times New Roman" w:eastAsia="Times New Roman" w:hAnsi="Times New Roman" w:cs="Times New Roman"/>
                <w:i/>
                <w:color w:val="auto"/>
              </w:rPr>
              <w:t>до вищевказаного договору оренди внесено зміни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E04A9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а саме: встановлено річну орендну плату у розмірі 3% від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 </w:t>
            </w:r>
            <w:r w:rsidRPr="00E04A92">
              <w:rPr>
                <w:rFonts w:ascii="Times New Roman" w:eastAsia="Times New Roman" w:hAnsi="Times New Roman" w:cs="Times New Roman"/>
                <w:i/>
                <w:color w:val="auto"/>
              </w:rPr>
              <w:t>нормативної грошової оцінки земельної ділянки, а також слова та цифри «- кадастровий номер – 8000000000:91:06:0001» замінено словами «- кадастровий номер 8000000000:91:064:0001»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</w:t>
            </w:r>
            <w:r w:rsidRPr="00E04A92">
              <w:rPr>
                <w:rFonts w:ascii="Times New Roman" w:eastAsia="Times New Roman" w:hAnsi="Times New Roman" w:cs="Times New Roman"/>
                <w:i/>
                <w:color w:val="auto"/>
              </w:rPr>
              <w:t>огов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ір</w:t>
            </w:r>
            <w:r w:rsidRPr="00E04A9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12.10.2016 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 </w:t>
            </w:r>
            <w:r w:rsidRPr="00E04A92">
              <w:rPr>
                <w:rFonts w:ascii="Times New Roman" w:eastAsia="Times New Roman" w:hAnsi="Times New Roman" w:cs="Times New Roman"/>
                <w:i/>
                <w:color w:val="auto"/>
              </w:rPr>
              <w:t>3796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  <w:r w:rsidRPr="00E04A92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188538BA" w14:textId="56D25F24" w:rsidR="005D26B2" w:rsidRPr="00E04A92" w:rsidRDefault="005D26B2" w:rsidP="005D26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04A92">
              <w:rPr>
                <w:rFonts w:ascii="Times New Roman" w:eastAsia="Times New Roman" w:hAnsi="Times New Roman" w:cs="Times New Roman"/>
                <w:i/>
                <w:color w:val="auto"/>
              </w:rPr>
              <w:t>Рішенням Господарського суду м. Києва від 29.03.2017 у справі № 910/1522/17, залишеним без змін постановою Київського апеляційного господарського суду від 13.06.2017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та постановою Вищого господарського суду України від</w:t>
            </w:r>
            <w:r w:rsidR="00077B35">
              <w:rPr>
                <w:rFonts w:ascii="Times New Roman" w:eastAsia="Times New Roman" w:hAnsi="Times New Roman" w:cs="Times New Roman"/>
                <w:i/>
                <w:color w:val="auto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25.10.2017</w:t>
            </w:r>
            <w:r w:rsidRPr="00E04A92">
              <w:rPr>
                <w:rFonts w:ascii="Times New Roman" w:eastAsia="Times New Roman" w:hAnsi="Times New Roman" w:cs="Times New Roman"/>
                <w:i/>
                <w:color w:val="auto"/>
              </w:rPr>
              <w:t>, з договору оренди виключені абзаци 17 та 18 пункту 8.4 цього договору.</w:t>
            </w:r>
          </w:p>
          <w:p w14:paraId="49DDEC18" w14:textId="77777777" w:rsidR="005D26B2" w:rsidRPr="00E04A92" w:rsidRDefault="005D26B2" w:rsidP="005D26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Т</w:t>
            </w:r>
            <w:r w:rsidRPr="00E04A9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ермін </w:t>
            </w:r>
            <w:r w:rsidRPr="00F70575">
              <w:rPr>
                <w:rFonts w:ascii="Times New Roman" w:eastAsia="Times New Roman" w:hAnsi="Times New Roman" w:cs="Times New Roman"/>
                <w:i/>
                <w:color w:val="auto"/>
              </w:rPr>
              <w:t>оренди за договором до</w:t>
            </w:r>
            <w:r w:rsidRPr="00E04A9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26.09.2021.</w:t>
            </w:r>
          </w:p>
          <w:p w14:paraId="61B73B38" w14:textId="77777777" w:rsidR="005D26B2" w:rsidRDefault="005D26B2" w:rsidP="005D26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4D67BFC4" w14:textId="77777777" w:rsidR="005D26B2" w:rsidRDefault="005D26B2" w:rsidP="005D26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13FBF">
              <w:rPr>
                <w:rFonts w:ascii="Times New Roman" w:eastAsia="Times New Roman" w:hAnsi="Times New Roman" w:cs="Times New Roman"/>
                <w:i/>
                <w:color w:val="auto"/>
              </w:rPr>
              <w:t>Рішенням Київської міської ради від 19.12.2019 № 515/8088 вулицю маршала Гречка у Подільському районі міста Києва перейменовано на вулицю Івана Виговського.</w:t>
            </w:r>
          </w:p>
          <w:p w14:paraId="1C5ECEAA" w14:textId="77777777" w:rsidR="005D26B2" w:rsidRDefault="005D26B2" w:rsidP="005D26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37AB524A" w14:textId="77777777" w:rsidR="005D26B2" w:rsidRPr="00613FBF" w:rsidRDefault="005D26B2" w:rsidP="005D26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D26B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Департаментом готувався проєкт рішення Київської міської ради про поновлення вищевказаного договору оренди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r w:rsidRPr="005D26B2">
              <w:rPr>
                <w:rFonts w:ascii="Times New Roman" w:eastAsia="Times New Roman" w:hAnsi="Times New Roman" w:cs="Times New Roman"/>
                <w:i/>
                <w:color w:val="auto"/>
              </w:rPr>
              <w:t>від 05.10.2021 № 08/231-3687/ПР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  <w:r w:rsidRPr="005D26B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проте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він </w:t>
            </w:r>
            <w:r w:rsidRPr="005D26B2">
              <w:rPr>
                <w:rFonts w:ascii="Times New Roman" w:eastAsia="Times New Roman" w:hAnsi="Times New Roman" w:cs="Times New Roman"/>
                <w:i/>
                <w:color w:val="auto"/>
              </w:rPr>
              <w:t>двічі не набрав голосів під час голосувань на пленарних засіданнях сесії Київської міської ради 24.11.2022 і 02.03.2023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та був повернутий до Департаменту.</w:t>
            </w:r>
          </w:p>
          <w:p w14:paraId="4280A6DE" w14:textId="77777777" w:rsidR="005D26B2" w:rsidRDefault="005D26B2" w:rsidP="005D26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4555EB53" w14:textId="77777777" w:rsidR="00DE63F9" w:rsidRPr="00F70575" w:rsidRDefault="00DE63F9" w:rsidP="00DE63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705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листа ГУ ДПС у м. Києві </w:t>
            </w:r>
            <w:r w:rsidRPr="001F3C7C">
              <w:rPr>
                <w:rFonts w:ascii="Times New Roman" w:eastAsia="Times New Roman" w:hAnsi="Times New Roman" w:cs="Times New Roman"/>
                <w:i/>
                <w:color w:val="auto"/>
              </w:rPr>
              <w:t>від 14.02.2024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</w:t>
            </w:r>
            <w:r w:rsidRPr="001F3C7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4743/5/26-15-13-01-05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станом на 01.02.2024 </w:t>
            </w:r>
            <w:r w:rsidRPr="00982782">
              <w:rPr>
                <w:rFonts w:ascii="Times New Roman" w:eastAsia="Times New Roman" w:hAnsi="Times New Roman" w:cs="Times New Roman"/>
                <w:i/>
              </w:rPr>
              <w:t>ТОВ «ВК-ІНВЕСТБУД»</w:t>
            </w:r>
            <w:r w:rsidRPr="00F705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до переліку підприємств-боржників, які мають борг із земельного податку та орендної плати за землю не включено.</w:t>
            </w:r>
          </w:p>
          <w:p w14:paraId="3F62FA8F" w14:textId="77777777" w:rsidR="005D26B2" w:rsidRPr="003F1E3E" w:rsidRDefault="005D26B2" w:rsidP="0045170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5170C" w:rsidRPr="00037B84" w14:paraId="4912F663" w14:textId="77777777" w:rsidTr="00DE63F9">
        <w:trPr>
          <w:cantSplit/>
          <w:trHeight w:val="1873"/>
        </w:trPr>
        <w:tc>
          <w:tcPr>
            <w:tcW w:w="2972" w:type="dxa"/>
          </w:tcPr>
          <w:p w14:paraId="171FC032" w14:textId="6045775E" w:rsidR="0045170C" w:rsidRPr="00037B84" w:rsidRDefault="0045170C" w:rsidP="0045170C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381CEF3E" w14:textId="46DF5B8B" w:rsidR="0045170C" w:rsidRPr="001D49C8" w:rsidRDefault="0045170C" w:rsidP="0045170C">
            <w:pPr>
              <w:jc w:val="both"/>
              <w:rPr>
                <w:lang w:val="ru-RU"/>
              </w:rPr>
            </w:pPr>
            <w:r w:rsidRPr="001D49C8">
              <w:rPr>
                <w:rFonts w:ascii="Times New Roman" w:hAnsi="Times New Roman" w:cs="Times New Roman"/>
                <w:i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8790C7B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>Загальні засади та порядок поновлення договорів оренди земельних ділянок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</w:t>
      </w:r>
      <w:r w:rsidR="00BD7B6F">
        <w:rPr>
          <w:i w:val="0"/>
          <w:sz w:val="24"/>
          <w:szCs w:val="24"/>
        </w:rPr>
        <w:t> </w:t>
      </w:r>
      <w:r w:rsidRPr="001D49C8">
        <w:rPr>
          <w:i w:val="0"/>
          <w:sz w:val="24"/>
          <w:szCs w:val="24"/>
        </w:rPr>
        <w:t>20.04.2017 № 241/2463.</w:t>
      </w:r>
    </w:p>
    <w:p w14:paraId="5636980B" w14:textId="0066ADE2" w:rsidR="00061CD4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</w:t>
      </w:r>
      <w:r w:rsidR="007A5002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 xml:space="preserve">кт рішення </w:t>
      </w:r>
      <w:r w:rsidRPr="00613FBF">
        <w:rPr>
          <w:i w:val="0"/>
          <w:sz w:val="24"/>
          <w:szCs w:val="24"/>
        </w:rPr>
        <w:t>не</w:t>
      </w:r>
      <w:r>
        <w:rPr>
          <w:i w:val="0"/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7777777" w:rsidR="003C2921" w:rsidRPr="00E8544C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E8544C">
        <w:rPr>
          <w:rFonts w:ascii="Times New Roman" w:eastAsia="Times New Roman" w:hAnsi="Times New Roman" w:cs="Times New Roman"/>
          <w:iCs/>
        </w:rPr>
        <w:t xml:space="preserve">Проєкт рішення </w:t>
      </w:r>
      <w:r w:rsidRPr="00613FBF">
        <w:rPr>
          <w:rFonts w:ascii="Times New Roman" w:eastAsia="Times New Roman" w:hAnsi="Times New Roman" w:cs="Times New Roman"/>
          <w:iCs/>
        </w:rPr>
        <w:t>не</w:t>
      </w:r>
      <w:r w:rsidRPr="00E8544C">
        <w:rPr>
          <w:rFonts w:ascii="Times New Roman" w:eastAsia="Times New Roman" w:hAnsi="Times New Roman" w:cs="Times New Roman"/>
          <w:iCs/>
        </w:rPr>
        <w:t xml:space="preserve"> стосується прав і соціальної захищеності осіб з інвалідністю та не матиме впливу на життєдіяльність цієї категорії.</w:t>
      </w:r>
    </w:p>
    <w:p w14:paraId="40BA15DF" w14:textId="77777777" w:rsidR="006A19DF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11CDC21C" w:rsidR="006A19DF" w:rsidRPr="00A2324D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  <w:shd w:val="clear" w:color="auto" w:fill="FFFFFF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="00A2324D">
        <w:rPr>
          <w:shd w:val="clear" w:color="auto" w:fill="FFFFFF"/>
        </w:rPr>
        <w:t> </w:t>
      </w:r>
      <w:r w:rsidR="00A2324D" w:rsidRPr="00A2324D">
        <w:rPr>
          <w:b/>
          <w:sz w:val="24"/>
          <w:szCs w:val="24"/>
          <w:shd w:val="clear" w:color="auto" w:fill="FFFFFF"/>
        </w:rPr>
        <w:t xml:space="preserve">8 633 990 </w:t>
      </w:r>
      <w:r>
        <w:rPr>
          <w:b/>
          <w:sz w:val="24"/>
          <w:szCs w:val="24"/>
          <w:shd w:val="clear" w:color="auto" w:fill="FFFFFF"/>
        </w:rPr>
        <w:t>грн</w:t>
      </w:r>
      <w:r w:rsidR="00A2324D" w:rsidRPr="00A2324D">
        <w:rPr>
          <w:b/>
          <w:sz w:val="24"/>
          <w:szCs w:val="24"/>
          <w:shd w:val="clear" w:color="auto" w:fill="FFFFFF"/>
        </w:rPr>
        <w:t xml:space="preserve"> 14 коп (3%).</w:t>
      </w:r>
    </w:p>
    <w:p w14:paraId="6FBF698F" w14:textId="77777777" w:rsidR="002953EF" w:rsidRDefault="002953EF" w:rsidP="00765401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</w:rPr>
      </w:pPr>
    </w:p>
    <w:p w14:paraId="0FD8F8B4" w14:textId="673D47A9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12D8297F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613FBF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DB664A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3"/>
      <w:footerReference w:type="default" r:id="rId14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399D" w14:textId="77777777" w:rsidR="001A66D1" w:rsidRDefault="001A66D1">
      <w:r>
        <w:separator/>
      </w:r>
    </w:p>
  </w:endnote>
  <w:endnote w:type="continuationSeparator" w:id="0">
    <w:p w14:paraId="651FD8AB" w14:textId="77777777" w:rsidR="001A66D1" w:rsidRDefault="001A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5372" w14:textId="77777777" w:rsidR="001A66D1" w:rsidRDefault="001A66D1"/>
  </w:footnote>
  <w:footnote w:type="continuationSeparator" w:id="0">
    <w:p w14:paraId="1A08331C" w14:textId="77777777" w:rsidR="001A66D1" w:rsidRDefault="001A66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DB664A">
          <w:rPr>
            <w:i w:val="0"/>
            <w:sz w:val="12"/>
            <w:szCs w:val="12"/>
            <w:lang w:val="ru-RU"/>
          </w:rPr>
          <w:t>-27550-2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DB664A">
          <w:rPr>
            <w:i w:val="0"/>
            <w:sz w:val="12"/>
            <w:szCs w:val="12"/>
            <w:lang w:val="ru-RU"/>
          </w:rPr>
          <w:t>11.03.2024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DB664A">
          <w:rPr>
            <w:i w:val="0"/>
            <w:sz w:val="12"/>
            <w:szCs w:val="12"/>
            <w:lang w:val="ru-RU"/>
          </w:rPr>
          <w:t>300580391</w:t>
        </w:r>
      </w:p>
      <w:p w14:paraId="0BF67CBB" w14:textId="2C959654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B4902" w:rsidRPr="002B490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55832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17252"/>
    <w:rsid w:val="00034D1E"/>
    <w:rsid w:val="00037B84"/>
    <w:rsid w:val="00045F3B"/>
    <w:rsid w:val="00047DE7"/>
    <w:rsid w:val="000502C7"/>
    <w:rsid w:val="00056A2A"/>
    <w:rsid w:val="00061CD4"/>
    <w:rsid w:val="0007432D"/>
    <w:rsid w:val="00077B35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0F6DCF"/>
    <w:rsid w:val="00101DAD"/>
    <w:rsid w:val="00101E13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953EF"/>
    <w:rsid w:val="002A27C6"/>
    <w:rsid w:val="002B1314"/>
    <w:rsid w:val="002B46BF"/>
    <w:rsid w:val="002B4902"/>
    <w:rsid w:val="002B5778"/>
    <w:rsid w:val="002C1FE3"/>
    <w:rsid w:val="002C66F6"/>
    <w:rsid w:val="002D306E"/>
    <w:rsid w:val="002D6E0D"/>
    <w:rsid w:val="002E4B08"/>
    <w:rsid w:val="002F0257"/>
    <w:rsid w:val="002F2D3F"/>
    <w:rsid w:val="00303CF1"/>
    <w:rsid w:val="00316BBB"/>
    <w:rsid w:val="00333098"/>
    <w:rsid w:val="0033417F"/>
    <w:rsid w:val="003421BC"/>
    <w:rsid w:val="00343979"/>
    <w:rsid w:val="003525A6"/>
    <w:rsid w:val="0035749D"/>
    <w:rsid w:val="00364B15"/>
    <w:rsid w:val="003842F5"/>
    <w:rsid w:val="00385014"/>
    <w:rsid w:val="003C2921"/>
    <w:rsid w:val="003C5E9F"/>
    <w:rsid w:val="003D2E2D"/>
    <w:rsid w:val="003E0CE3"/>
    <w:rsid w:val="003E1B2C"/>
    <w:rsid w:val="003E769A"/>
    <w:rsid w:val="003F1994"/>
    <w:rsid w:val="003F1E3E"/>
    <w:rsid w:val="003F4C80"/>
    <w:rsid w:val="0040429C"/>
    <w:rsid w:val="00430CA4"/>
    <w:rsid w:val="004360F8"/>
    <w:rsid w:val="0045170C"/>
    <w:rsid w:val="00452111"/>
    <w:rsid w:val="0045563D"/>
    <w:rsid w:val="00474616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0F81"/>
    <w:rsid w:val="005769B6"/>
    <w:rsid w:val="00591722"/>
    <w:rsid w:val="005B2FD0"/>
    <w:rsid w:val="005B7ABF"/>
    <w:rsid w:val="005C64AA"/>
    <w:rsid w:val="005D078F"/>
    <w:rsid w:val="005D26B2"/>
    <w:rsid w:val="005D67B3"/>
    <w:rsid w:val="005E272A"/>
    <w:rsid w:val="005E7630"/>
    <w:rsid w:val="00603291"/>
    <w:rsid w:val="00606B93"/>
    <w:rsid w:val="00613FBF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05E5"/>
    <w:rsid w:val="0076092B"/>
    <w:rsid w:val="00765401"/>
    <w:rsid w:val="007709F8"/>
    <w:rsid w:val="00772C24"/>
    <w:rsid w:val="00776E89"/>
    <w:rsid w:val="007812BA"/>
    <w:rsid w:val="00782295"/>
    <w:rsid w:val="00792494"/>
    <w:rsid w:val="007A2A6B"/>
    <w:rsid w:val="007A5002"/>
    <w:rsid w:val="007B6BE5"/>
    <w:rsid w:val="007B72F8"/>
    <w:rsid w:val="007F3CC2"/>
    <w:rsid w:val="00800A09"/>
    <w:rsid w:val="008014F8"/>
    <w:rsid w:val="00814E16"/>
    <w:rsid w:val="00815498"/>
    <w:rsid w:val="00815BAD"/>
    <w:rsid w:val="0082073E"/>
    <w:rsid w:val="008225D8"/>
    <w:rsid w:val="00823CCF"/>
    <w:rsid w:val="0082661F"/>
    <w:rsid w:val="00826892"/>
    <w:rsid w:val="00827100"/>
    <w:rsid w:val="0083273A"/>
    <w:rsid w:val="00836EF7"/>
    <w:rsid w:val="008506AF"/>
    <w:rsid w:val="0086252E"/>
    <w:rsid w:val="008670BE"/>
    <w:rsid w:val="00873FAA"/>
    <w:rsid w:val="00876F28"/>
    <w:rsid w:val="00880A60"/>
    <w:rsid w:val="00891804"/>
    <w:rsid w:val="008A2C8C"/>
    <w:rsid w:val="008A338E"/>
    <w:rsid w:val="008B338E"/>
    <w:rsid w:val="008B5FE3"/>
    <w:rsid w:val="008B7A12"/>
    <w:rsid w:val="008C1374"/>
    <w:rsid w:val="008E59A5"/>
    <w:rsid w:val="008F0B34"/>
    <w:rsid w:val="00905988"/>
    <w:rsid w:val="00907FF6"/>
    <w:rsid w:val="0091277B"/>
    <w:rsid w:val="009131FA"/>
    <w:rsid w:val="00915DCB"/>
    <w:rsid w:val="00917671"/>
    <w:rsid w:val="00917DBB"/>
    <w:rsid w:val="00934E19"/>
    <w:rsid w:val="009358DE"/>
    <w:rsid w:val="009562D8"/>
    <w:rsid w:val="00957AC4"/>
    <w:rsid w:val="009674CE"/>
    <w:rsid w:val="00982782"/>
    <w:rsid w:val="00982A07"/>
    <w:rsid w:val="009C1880"/>
    <w:rsid w:val="009D6B57"/>
    <w:rsid w:val="009E6239"/>
    <w:rsid w:val="009F0D03"/>
    <w:rsid w:val="009F1DC6"/>
    <w:rsid w:val="009F4C72"/>
    <w:rsid w:val="00A12E00"/>
    <w:rsid w:val="00A2324D"/>
    <w:rsid w:val="00A2525D"/>
    <w:rsid w:val="00A26962"/>
    <w:rsid w:val="00A33A51"/>
    <w:rsid w:val="00A426A3"/>
    <w:rsid w:val="00A44BE2"/>
    <w:rsid w:val="00A7173A"/>
    <w:rsid w:val="00A71A8F"/>
    <w:rsid w:val="00A76F7A"/>
    <w:rsid w:val="00A87093"/>
    <w:rsid w:val="00AA7E2D"/>
    <w:rsid w:val="00AD4369"/>
    <w:rsid w:val="00AD47E8"/>
    <w:rsid w:val="00AD6678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D7B6F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129E6"/>
    <w:rsid w:val="00D2458C"/>
    <w:rsid w:val="00D40637"/>
    <w:rsid w:val="00D4416E"/>
    <w:rsid w:val="00D44ACE"/>
    <w:rsid w:val="00D50023"/>
    <w:rsid w:val="00D63B8D"/>
    <w:rsid w:val="00D70DFE"/>
    <w:rsid w:val="00D732F1"/>
    <w:rsid w:val="00D9671B"/>
    <w:rsid w:val="00DA2B06"/>
    <w:rsid w:val="00DB664A"/>
    <w:rsid w:val="00DD34E7"/>
    <w:rsid w:val="00DD7DC1"/>
    <w:rsid w:val="00DE0E7B"/>
    <w:rsid w:val="00DE63F9"/>
    <w:rsid w:val="00E04A92"/>
    <w:rsid w:val="00E05220"/>
    <w:rsid w:val="00E27308"/>
    <w:rsid w:val="00E40910"/>
    <w:rsid w:val="00E5752E"/>
    <w:rsid w:val="00E7338E"/>
    <w:rsid w:val="00E77A9B"/>
    <w:rsid w:val="00E8544C"/>
    <w:rsid w:val="00E94376"/>
    <w:rsid w:val="00EA1AC5"/>
    <w:rsid w:val="00EA42C9"/>
    <w:rsid w:val="00EB297C"/>
    <w:rsid w:val="00EC0B76"/>
    <w:rsid w:val="00EE137E"/>
    <w:rsid w:val="00EE6DF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0CD9"/>
    <w:rsid w:val="00FC32B6"/>
    <w:rsid w:val="00FC7A92"/>
    <w:rsid w:val="00FD49CC"/>
    <w:rsid w:val="00FF0A55"/>
    <w:rsid w:val="00FF0AB0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paragraph" w:styleId="af2">
    <w:name w:val="Normal (Web)"/>
    <w:basedOn w:val="a"/>
    <w:uiPriority w:val="99"/>
    <w:semiHidden/>
    <w:unhideWhenUsed/>
    <w:rsid w:val="005B7A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xt-grey">
    <w:name w:val="text-grey"/>
    <w:basedOn w:val="a0"/>
    <w:rsid w:val="005B7ABF"/>
  </w:style>
  <w:style w:type="character" w:styleId="af3">
    <w:name w:val="Hyperlink"/>
    <w:basedOn w:val="a0"/>
    <w:uiPriority w:val="99"/>
    <w:semiHidden/>
    <w:unhideWhenUsed/>
    <w:rsid w:val="005B7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18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207159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14037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search/?q=400260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4178899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0191-8B25-41BD-9FE0-F7901BE7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6124</Words>
  <Characters>3492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9597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Корнійчук Олеся Михайлівна</cp:lastModifiedBy>
  <cp:revision>2</cp:revision>
  <cp:lastPrinted>2021-11-25T14:16:00Z</cp:lastPrinted>
  <dcterms:created xsi:type="dcterms:W3CDTF">2024-03-28T13:25:00Z</dcterms:created>
  <dcterms:modified xsi:type="dcterms:W3CDTF">2024-03-28T13:25:00Z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2024-03-11T06:47:04Z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5d3644b9-09fa-468c-9cac-89cf9461de26</vt:lpwstr>
  </property>
  <property fmtid="{D5CDD505-2E9C-101B-9397-08002B2CF9AE}" pid="8" name="MSIP_Label_defa4170-0d19-0005-0004-bc88714345d2_ContentBits">
    <vt:lpwstr>0</vt:lpwstr>
  </property>
</Properties>
</file>